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1C" w:rsidRDefault="004F621C" w:rsidP="004F621C">
      <w:pPr>
        <w:jc w:val="center"/>
        <w:rPr>
          <w:rFonts w:ascii="Arial" w:hAnsi="Arial"/>
          <w:b/>
          <w:szCs w:val="28"/>
        </w:rPr>
      </w:pPr>
    </w:p>
    <w:p w:rsidR="004F621C" w:rsidRDefault="004F621C" w:rsidP="004F621C">
      <w:pPr>
        <w:jc w:val="center"/>
        <w:rPr>
          <w:rFonts w:ascii="Arial" w:hAnsi="Arial"/>
          <w:b/>
          <w:szCs w:val="28"/>
        </w:rPr>
      </w:pPr>
    </w:p>
    <w:p w:rsidR="004F621C" w:rsidRDefault="004F621C" w:rsidP="004F621C">
      <w:pPr>
        <w:jc w:val="center"/>
        <w:rPr>
          <w:rFonts w:ascii="Arial" w:hAnsi="Arial"/>
          <w:b/>
          <w:szCs w:val="28"/>
        </w:rPr>
      </w:pPr>
    </w:p>
    <w:p w:rsidR="004F621C" w:rsidRPr="002E4410" w:rsidRDefault="004F621C" w:rsidP="004F621C">
      <w:pPr>
        <w:jc w:val="center"/>
        <w:rPr>
          <w:rFonts w:ascii="Arial" w:hAnsi="Arial"/>
          <w:b/>
          <w:sz w:val="40"/>
          <w:szCs w:val="40"/>
        </w:rPr>
      </w:pPr>
      <w:r w:rsidRPr="002E4410">
        <w:rPr>
          <w:rFonts w:ascii="Arial" w:hAnsi="Arial"/>
          <w:b/>
          <w:sz w:val="40"/>
          <w:szCs w:val="40"/>
        </w:rPr>
        <w:t>Численные методы для студентов кафедры КТ</w:t>
      </w:r>
    </w:p>
    <w:p w:rsidR="00B726BA" w:rsidRDefault="00B726BA" w:rsidP="00B726BA">
      <w:pPr>
        <w:pStyle w:val="a3"/>
        <w:tabs>
          <w:tab w:val="left" w:pos="360"/>
        </w:tabs>
        <w:rPr>
          <w:b/>
          <w:szCs w:val="24"/>
        </w:rPr>
      </w:pPr>
    </w:p>
    <w:p w:rsidR="00B726BA" w:rsidRDefault="00B726BA" w:rsidP="008B1A7F"/>
    <w:p w:rsidR="000E113E" w:rsidRDefault="006A1C62" w:rsidP="000E113E">
      <w:r w:rsidRPr="004F621C">
        <w:rPr>
          <w:b/>
          <w:sz w:val="28"/>
          <w:szCs w:val="28"/>
        </w:rPr>
        <w:t xml:space="preserve">Образцы </w:t>
      </w:r>
      <w:r w:rsidR="00970D06">
        <w:rPr>
          <w:b/>
          <w:sz w:val="28"/>
          <w:szCs w:val="28"/>
        </w:rPr>
        <w:t>расчётных</w:t>
      </w:r>
      <w:r w:rsidR="00B726BA" w:rsidRPr="004F621C">
        <w:rPr>
          <w:b/>
          <w:sz w:val="28"/>
          <w:szCs w:val="28"/>
        </w:rPr>
        <w:t xml:space="preserve"> </w:t>
      </w:r>
      <w:r w:rsidR="00555777">
        <w:rPr>
          <w:b/>
          <w:sz w:val="28"/>
          <w:szCs w:val="28"/>
        </w:rPr>
        <w:t>работ</w:t>
      </w:r>
      <w:r w:rsidR="000E113E" w:rsidRPr="00182245">
        <w:rPr>
          <w:rStyle w:val="a5"/>
          <w:rFonts w:ascii="Arial" w:hAnsi="Arial"/>
          <w:sz w:val="32"/>
        </w:rPr>
        <w:footnoteReference w:id="1"/>
      </w:r>
      <w:r w:rsidR="000E113E" w:rsidRPr="00182245">
        <w:rPr>
          <w:sz w:val="22"/>
        </w:rPr>
        <w:t xml:space="preserve"> </w:t>
      </w:r>
      <w:r w:rsidR="00DE75CA" w:rsidRPr="00DE75CA">
        <w:rPr>
          <w:b/>
          <w:sz w:val="28"/>
          <w:szCs w:val="28"/>
        </w:rPr>
        <w:t>и работ модульного контроля</w:t>
      </w:r>
    </w:p>
    <w:p w:rsidR="00B726BA" w:rsidRDefault="00B726BA" w:rsidP="00B726BA">
      <w:pPr>
        <w:pStyle w:val="a3"/>
        <w:tabs>
          <w:tab w:val="left" w:pos="360"/>
        </w:tabs>
        <w:rPr>
          <w:b/>
          <w:sz w:val="28"/>
          <w:szCs w:val="28"/>
        </w:rPr>
      </w:pPr>
      <w:bookmarkStart w:id="0" w:name="_GoBack"/>
      <w:bookmarkEnd w:id="0"/>
    </w:p>
    <w:p w:rsidR="007B5CB2" w:rsidRPr="00B726BA" w:rsidRDefault="007B5CB2" w:rsidP="00B726BA">
      <w:pPr>
        <w:pStyle w:val="a3"/>
        <w:tabs>
          <w:tab w:val="left" w:pos="360"/>
        </w:tabs>
        <w:rPr>
          <w:b/>
          <w:szCs w:val="24"/>
        </w:rPr>
      </w:pPr>
    </w:p>
    <w:p w:rsidR="009C159B" w:rsidRDefault="009C159B" w:rsidP="00CD0D12">
      <w:pPr>
        <w:numPr>
          <w:ilvl w:val="0"/>
          <w:numId w:val="6"/>
        </w:numPr>
        <w:spacing w:before="240" w:after="120"/>
        <w:ind w:left="357" w:hanging="357"/>
      </w:pPr>
      <w:r w:rsidRPr="00093060">
        <w:t xml:space="preserve">Применить формулы, алгоритм метода Гаусса </w:t>
      </w:r>
      <w:r>
        <w:t>и р</w:t>
      </w:r>
      <w:r w:rsidRPr="00093060">
        <w:t xml:space="preserve">ешить систему </w:t>
      </w:r>
      <w:r>
        <w:t xml:space="preserve">3-х линейных </w:t>
      </w:r>
      <w:r w:rsidRPr="00093060">
        <w:t>уравнений</w:t>
      </w:r>
      <w:r w:rsidR="003D19E9">
        <w:t xml:space="preserve">: </w:t>
      </w:r>
      <w:r w:rsidR="003D19E9" w:rsidRPr="00DD7CC3">
        <w:rPr>
          <w:position w:val="-46"/>
          <w:sz w:val="28"/>
        </w:rPr>
        <w:object w:dxaOrig="207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5pt;height:53.5pt" o:ole="" fillcolor="window">
            <v:imagedata r:id="rId7" o:title=""/>
          </v:shape>
          <o:OLEObject Type="Embed" ProgID="Equation.3" ShapeID="_x0000_i1025" DrawAspect="Content" ObjectID="_1526719501" r:id="rId8"/>
        </w:object>
      </w:r>
      <w:r w:rsidR="00262EBF">
        <w:rPr>
          <w:sz w:val="28"/>
        </w:rPr>
        <w:br/>
      </w:r>
    </w:p>
    <w:p w:rsidR="003D19E9" w:rsidRPr="00B15925" w:rsidRDefault="003D19E9" w:rsidP="00CD0D12">
      <w:pPr>
        <w:numPr>
          <w:ilvl w:val="0"/>
          <w:numId w:val="6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2A79CA">
        <w:t xml:space="preserve">При помощи интерполяционного многочлена Лагранжа </w:t>
      </w:r>
      <w:r>
        <w:t>найти значение функции</w:t>
      </w:r>
      <w:r>
        <w:rPr>
          <w:sz w:val="32"/>
        </w:rPr>
        <w:t xml:space="preserve"> </w:t>
      </w:r>
      <w:r w:rsidRPr="00B15925">
        <w:rPr>
          <w:i/>
          <w:sz w:val="26"/>
          <w:szCs w:val="26"/>
          <w:lang w:val="en-US"/>
        </w:rPr>
        <w:t>f</w:t>
      </w:r>
      <w:r w:rsidRPr="00B15925">
        <w:rPr>
          <w:sz w:val="26"/>
          <w:szCs w:val="26"/>
        </w:rPr>
        <w:t>(</w:t>
      </w:r>
      <w:r w:rsidRPr="00B15925">
        <w:rPr>
          <w:i/>
          <w:sz w:val="26"/>
          <w:szCs w:val="26"/>
          <w:lang w:val="en-US"/>
        </w:rPr>
        <w:t>x</w:t>
      </w:r>
      <w:r w:rsidRPr="00B15925">
        <w:rPr>
          <w:sz w:val="26"/>
          <w:szCs w:val="26"/>
        </w:rPr>
        <w:t>)</w:t>
      </w:r>
      <w:r>
        <w:t xml:space="preserve"> </w:t>
      </w:r>
      <w:r w:rsidRPr="009C159B">
        <w:t>в точке</w:t>
      </w:r>
      <w:r w:rsidRPr="003510DF">
        <w:rPr>
          <w:sz w:val="28"/>
          <w:szCs w:val="28"/>
        </w:rPr>
        <w:t xml:space="preserve"> </w:t>
      </w:r>
      <w:r w:rsidRPr="00B15925">
        <w:rPr>
          <w:i/>
          <w:sz w:val="26"/>
          <w:szCs w:val="26"/>
          <w:lang w:val="en-US"/>
        </w:rPr>
        <w:t>x</w:t>
      </w:r>
      <w:r w:rsidRPr="00B15925">
        <w:rPr>
          <w:sz w:val="26"/>
          <w:szCs w:val="26"/>
        </w:rPr>
        <w:t>=0.5</w:t>
      </w:r>
      <w:r>
        <w:t xml:space="preserve"> по значениям функции  </w:t>
      </w:r>
      <w:r w:rsidRPr="00B15925">
        <w:rPr>
          <w:sz w:val="26"/>
          <w:szCs w:val="26"/>
        </w:rPr>
        <w:t xml:space="preserve">  </w:t>
      </w:r>
      <w:r w:rsidRPr="00B15925">
        <w:rPr>
          <w:i/>
          <w:sz w:val="26"/>
          <w:szCs w:val="26"/>
          <w:lang w:val="en-US"/>
        </w:rPr>
        <w:t>f</w:t>
      </w:r>
      <w:r w:rsidRPr="00B15925">
        <w:rPr>
          <w:sz w:val="26"/>
          <w:szCs w:val="26"/>
        </w:rPr>
        <w:t>(</w:t>
      </w:r>
      <w:r w:rsidRPr="00B15925">
        <w:rPr>
          <w:i/>
          <w:sz w:val="26"/>
          <w:szCs w:val="26"/>
          <w:lang w:val="en-US"/>
        </w:rPr>
        <w:t>x</w:t>
      </w:r>
      <w:r w:rsidRPr="00B15925">
        <w:rPr>
          <w:sz w:val="26"/>
          <w:szCs w:val="26"/>
          <w:vertAlign w:val="subscript"/>
        </w:rPr>
        <w:t>0</w:t>
      </w:r>
      <w:r w:rsidRPr="00B15925">
        <w:rPr>
          <w:sz w:val="26"/>
          <w:szCs w:val="26"/>
        </w:rPr>
        <w:t>=</w:t>
      </w:r>
      <w:proofErr w:type="gramStart"/>
      <w:r w:rsidRPr="00B15925">
        <w:rPr>
          <w:sz w:val="26"/>
          <w:szCs w:val="26"/>
        </w:rPr>
        <w:t>0)=</w:t>
      </w:r>
      <w:proofErr w:type="gramEnd"/>
      <w:r w:rsidRPr="00B15925">
        <w:rPr>
          <w:sz w:val="26"/>
          <w:szCs w:val="26"/>
        </w:rPr>
        <w:t xml:space="preserve">8,     </w:t>
      </w:r>
      <w:r w:rsidRPr="00B15925">
        <w:rPr>
          <w:i/>
          <w:sz w:val="26"/>
          <w:szCs w:val="26"/>
          <w:lang w:val="en-US"/>
        </w:rPr>
        <w:t>f</w:t>
      </w:r>
      <w:r w:rsidRPr="00B15925">
        <w:rPr>
          <w:sz w:val="26"/>
          <w:szCs w:val="26"/>
        </w:rPr>
        <w:t>(</w:t>
      </w:r>
      <w:r w:rsidRPr="00B15925">
        <w:rPr>
          <w:i/>
          <w:sz w:val="26"/>
          <w:szCs w:val="26"/>
          <w:lang w:val="en-US"/>
        </w:rPr>
        <w:t>x</w:t>
      </w:r>
      <w:r w:rsidRPr="00B15925">
        <w:rPr>
          <w:sz w:val="26"/>
          <w:szCs w:val="26"/>
          <w:vertAlign w:val="subscript"/>
        </w:rPr>
        <w:t>1</w:t>
      </w:r>
      <w:r w:rsidRPr="00B15925">
        <w:rPr>
          <w:sz w:val="26"/>
          <w:szCs w:val="26"/>
        </w:rPr>
        <w:t xml:space="preserve">=1)=2,     </w:t>
      </w:r>
      <w:r w:rsidRPr="00B15925">
        <w:rPr>
          <w:i/>
          <w:sz w:val="26"/>
          <w:szCs w:val="26"/>
          <w:lang w:val="en-US"/>
        </w:rPr>
        <w:t>f</w:t>
      </w:r>
      <w:r w:rsidRPr="00B15925">
        <w:rPr>
          <w:sz w:val="26"/>
          <w:szCs w:val="26"/>
        </w:rPr>
        <w:t>(</w:t>
      </w:r>
      <w:r w:rsidRPr="00B15925">
        <w:rPr>
          <w:i/>
          <w:sz w:val="26"/>
          <w:szCs w:val="26"/>
          <w:lang w:val="en-US"/>
        </w:rPr>
        <w:t>x</w:t>
      </w:r>
      <w:r w:rsidRPr="00B15925">
        <w:rPr>
          <w:sz w:val="26"/>
          <w:szCs w:val="26"/>
          <w:vertAlign w:val="subscript"/>
        </w:rPr>
        <w:t>2</w:t>
      </w:r>
      <w:r w:rsidRPr="00B15925">
        <w:rPr>
          <w:sz w:val="26"/>
          <w:szCs w:val="26"/>
        </w:rPr>
        <w:t>=2)=1.</w:t>
      </w:r>
      <w:r w:rsidR="00262EBF">
        <w:rPr>
          <w:sz w:val="26"/>
          <w:szCs w:val="26"/>
        </w:rPr>
        <w:br/>
      </w:r>
    </w:p>
    <w:p w:rsidR="00EF18EF" w:rsidRDefault="00EF18EF" w:rsidP="00CD0D12">
      <w:pPr>
        <w:numPr>
          <w:ilvl w:val="0"/>
          <w:numId w:val="6"/>
        </w:numPr>
        <w:spacing w:before="240" w:after="120"/>
        <w:ind w:left="357" w:hanging="357"/>
      </w:pPr>
      <w:r>
        <w:t xml:space="preserve">Найти значение определенного интеграла </w:t>
      </w:r>
      <w:r w:rsidR="0097009A">
        <w:t>(</w:t>
      </w:r>
      <w:r>
        <w:t>методом трапеций</w:t>
      </w:r>
      <w:r w:rsidR="0097009A">
        <w:t>/</w:t>
      </w:r>
      <w:r w:rsidR="0097009A" w:rsidRPr="0097009A">
        <w:t>парабол</w:t>
      </w:r>
      <w:r w:rsidR="0097009A">
        <w:t>)</w:t>
      </w:r>
      <w:r>
        <w:t xml:space="preserve"> с </w:t>
      </w:r>
      <w:proofErr w:type="gramStart"/>
      <w:r>
        <w:t>шагом</w:t>
      </w:r>
      <w:r w:rsidR="00343476">
        <w:t xml:space="preserve"> </w:t>
      </w:r>
      <w:r>
        <w:t xml:space="preserve"> </w:t>
      </w:r>
      <w:r>
        <w:rPr>
          <w:i/>
          <w:lang w:val="en-US"/>
        </w:rPr>
        <w:t>h</w:t>
      </w:r>
      <w:proofErr w:type="gramEnd"/>
      <w:r w:rsidRPr="00A25BA7">
        <w:t xml:space="preserve"> = </w:t>
      </w:r>
      <w:r w:rsidR="005561B9">
        <w:t>3</w:t>
      </w:r>
      <w:r w:rsidR="0097009A" w:rsidRPr="0097009A">
        <w:t xml:space="preserve"> </w:t>
      </w:r>
      <w:r w:rsidR="0097009A">
        <w:t>и проиллюстрировать решение</w:t>
      </w:r>
      <w:r>
        <w:t>:</w:t>
      </w:r>
      <w:r w:rsidR="00B15925">
        <w:t xml:space="preserve">    </w:t>
      </w:r>
      <w:r w:rsidR="00343476" w:rsidRPr="005561B9">
        <w:rPr>
          <w:position w:val="-40"/>
          <w:sz w:val="28"/>
        </w:rPr>
        <w:object w:dxaOrig="1760" w:dyaOrig="960">
          <v:shape id="_x0000_i1026" type="#_x0000_t75" style="width:80.9pt;height:43.9pt" o:ole="" fillcolor="window">
            <v:imagedata r:id="rId9" o:title=""/>
          </v:shape>
          <o:OLEObject Type="Embed" ProgID="Equation.3" ShapeID="_x0000_i1026" DrawAspect="Content" ObjectID="_1526719502" r:id="rId10"/>
        </w:object>
      </w:r>
      <w:r w:rsidR="00262EBF">
        <w:rPr>
          <w:sz w:val="28"/>
        </w:rPr>
        <w:br/>
      </w:r>
    </w:p>
    <w:p w:rsidR="00EF18EF" w:rsidRDefault="00EF18EF" w:rsidP="00CD0D12">
      <w:pPr>
        <w:numPr>
          <w:ilvl w:val="0"/>
          <w:numId w:val="6"/>
        </w:numPr>
        <w:spacing w:before="240" w:after="120"/>
        <w:ind w:left="357" w:hanging="357"/>
      </w:pPr>
      <w:r>
        <w:t xml:space="preserve">Найти численно значение </w:t>
      </w:r>
      <w:r w:rsidR="00343476">
        <w:t>центрально</w:t>
      </w:r>
      <w:r w:rsidR="00FC1610">
        <w:t>й</w:t>
      </w:r>
      <w:r w:rsidR="00343476">
        <w:t xml:space="preserve"> </w:t>
      </w:r>
      <w:r>
        <w:t>производной</w:t>
      </w:r>
      <w:r w:rsidRPr="00A25BA7">
        <w:t xml:space="preserve"> </w:t>
      </w:r>
      <w:r>
        <w:t xml:space="preserve">на удобной для Вас сетке и сравнить с точным (аналитическим) </w:t>
      </w:r>
      <w:proofErr w:type="gramStart"/>
      <w:r>
        <w:t>значением:</w:t>
      </w:r>
      <w:r>
        <w:tab/>
      </w:r>
      <w:proofErr w:type="gramEnd"/>
      <w:r w:rsidR="00343476" w:rsidRPr="00343476">
        <w:rPr>
          <w:position w:val="-26"/>
          <w:sz w:val="20"/>
        </w:rPr>
        <w:object w:dxaOrig="1939" w:dyaOrig="600">
          <v:shape id="_x0000_i1027" type="#_x0000_t75" style="width:128.9pt;height:40.45pt" o:ole="" fillcolor="window">
            <v:imagedata r:id="rId11" o:title=""/>
          </v:shape>
          <o:OLEObject Type="Embed" ProgID="Equation.3" ShapeID="_x0000_i1027" DrawAspect="Content" ObjectID="_1526719503" r:id="rId12"/>
        </w:object>
      </w:r>
      <w:r>
        <w:t xml:space="preserve"> </w:t>
      </w:r>
      <w:r w:rsidR="00262EBF">
        <w:br/>
      </w:r>
    </w:p>
    <w:p w:rsidR="00EF18EF" w:rsidRDefault="00EF18EF" w:rsidP="00CD0D12">
      <w:pPr>
        <w:numPr>
          <w:ilvl w:val="0"/>
          <w:numId w:val="6"/>
        </w:numPr>
        <w:spacing w:before="240" w:after="120"/>
        <w:ind w:left="357" w:hanging="357"/>
      </w:pPr>
      <w:r>
        <w:t>Решить задачу Каши методом Эйлера</w:t>
      </w:r>
      <w:r w:rsidR="00C87C60" w:rsidRPr="00C87C60">
        <w:t xml:space="preserve"> </w:t>
      </w:r>
      <w:r w:rsidR="00C87C60">
        <w:t xml:space="preserve">и нарисовать приблизительное </w:t>
      </w:r>
      <w:proofErr w:type="gramStart"/>
      <w:r w:rsidR="00C87C60">
        <w:t>решение</w:t>
      </w:r>
      <w:r>
        <w:t>:</w:t>
      </w:r>
      <w:r w:rsidR="00C87C60">
        <w:br/>
      </w:r>
      <w:r w:rsidR="00CB21E6" w:rsidRPr="00CB21E6">
        <w:rPr>
          <w:position w:val="-24"/>
          <w:sz w:val="20"/>
        </w:rPr>
        <w:object w:dxaOrig="920" w:dyaOrig="620">
          <v:shape id="_x0000_i1028" type="#_x0000_t75" style="width:48.7pt;height:32.9pt" o:ole="">
            <v:imagedata r:id="rId13" o:title=""/>
          </v:shape>
          <o:OLEObject Type="Embed" ProgID="Equation.3" ShapeID="_x0000_i1028" DrawAspect="Content" ObjectID="_1526719504" r:id="rId14"/>
        </w:object>
      </w:r>
      <w:r>
        <w:t xml:space="preserve"> </w:t>
      </w:r>
      <w:r w:rsidR="00B15925">
        <w:t xml:space="preserve"> </w:t>
      </w:r>
      <w:r w:rsidR="00D909E2" w:rsidRPr="00CB21E6">
        <w:rPr>
          <w:position w:val="-12"/>
          <w:sz w:val="20"/>
          <w:lang w:val="en-US"/>
        </w:rPr>
        <w:object w:dxaOrig="3240" w:dyaOrig="320">
          <v:shape id="_x0000_i1029" type="#_x0000_t75" style="width:192pt;height:19.9pt" o:ole="">
            <v:imagedata r:id="rId15" o:title=""/>
          </v:shape>
          <o:OLEObject Type="Embed" ProgID="Equation.3" ShapeID="_x0000_i1029" DrawAspect="Content" ObjectID="_1526719505" r:id="rId16"/>
        </w:object>
      </w:r>
      <w:r w:rsidR="00FC1610">
        <w:t>.</w:t>
      </w:r>
      <w:proofErr w:type="gramEnd"/>
      <w:r w:rsidR="00262EBF">
        <w:br/>
      </w:r>
    </w:p>
    <w:p w:rsidR="00133FB8" w:rsidRPr="00133FB8" w:rsidRDefault="00133FB8" w:rsidP="00CD0D12">
      <w:pPr>
        <w:numPr>
          <w:ilvl w:val="0"/>
          <w:numId w:val="6"/>
        </w:numPr>
        <w:spacing w:before="240" w:after="120"/>
        <w:ind w:left="357" w:hanging="357"/>
      </w:pPr>
      <w:r w:rsidRPr="00133FB8">
        <w:t xml:space="preserve">Найти решение нелинейного уравнения </w:t>
      </w:r>
      <w:r w:rsidR="00C72C02">
        <w:t>(</w:t>
      </w:r>
      <w:r w:rsidRPr="00133FB8">
        <w:t>методом Ньютона</w:t>
      </w:r>
      <w:r w:rsidR="00C72C02">
        <w:t>/</w:t>
      </w:r>
      <w:r w:rsidR="00C72C02" w:rsidRPr="00C72C02">
        <w:t>релаксации/секущих</w:t>
      </w:r>
      <w:proofErr w:type="gramStart"/>
      <w:r w:rsidR="00C72C02">
        <w:t>)</w:t>
      </w:r>
      <w:r w:rsidRPr="00133FB8">
        <w:t>:</w:t>
      </w:r>
      <w:r w:rsidR="00B15925">
        <w:t xml:space="preserve">  </w:t>
      </w:r>
      <w:r w:rsidR="00CB21E6" w:rsidRPr="00133FB8">
        <w:rPr>
          <w:position w:val="-30"/>
        </w:rPr>
        <w:object w:dxaOrig="2200" w:dyaOrig="800">
          <v:shape id="_x0000_i1030" type="#_x0000_t75" style="width:96pt;height:34.3pt" o:ole="" fillcolor="window">
            <v:imagedata r:id="rId17" o:title=""/>
          </v:shape>
          <o:OLEObject Type="Embed" ProgID="Equation.3" ShapeID="_x0000_i1030" DrawAspect="Content" ObjectID="_1526719506" r:id="rId18"/>
        </w:object>
      </w:r>
      <w:r>
        <w:t>,</w:t>
      </w:r>
      <w:proofErr w:type="gramEnd"/>
      <w:r>
        <w:t xml:space="preserve">  с</w:t>
      </w:r>
      <w:r w:rsidRPr="00133FB8">
        <w:t xml:space="preserve">делать 3 итерации из начального приближения </w:t>
      </w:r>
      <w:r w:rsidR="00CB21E6" w:rsidRPr="00133FB8">
        <w:rPr>
          <w:position w:val="-6"/>
        </w:rPr>
        <w:object w:dxaOrig="999" w:dyaOrig="499">
          <v:shape id="_x0000_i1031" type="#_x0000_t75" style="width:41.15pt;height:20.55pt" o:ole="" fillcolor="window">
            <v:imagedata r:id="rId19" o:title=""/>
          </v:shape>
          <o:OLEObject Type="Embed" ProgID="Equation.3" ShapeID="_x0000_i1031" DrawAspect="Content" ObjectID="_1526719507" r:id="rId20"/>
        </w:object>
      </w:r>
    </w:p>
    <w:p w:rsidR="00C15EB4" w:rsidRDefault="00C15EB4" w:rsidP="00CD0D12">
      <w:pPr>
        <w:spacing w:before="240"/>
        <w:rPr>
          <w:b/>
          <w:color w:val="999999"/>
        </w:rPr>
      </w:pPr>
    </w:p>
    <w:sectPr w:rsidR="00C15EB4" w:rsidSect="00CD0D12">
      <w:pgSz w:w="11906" w:h="16838"/>
      <w:pgMar w:top="540" w:right="746" w:bottom="539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20" w:rsidRDefault="00083D20">
      <w:r>
        <w:separator/>
      </w:r>
    </w:p>
  </w:endnote>
  <w:endnote w:type="continuationSeparator" w:id="0">
    <w:p w:rsidR="00083D20" w:rsidRDefault="0008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20" w:rsidRDefault="00083D20">
      <w:r>
        <w:separator/>
      </w:r>
    </w:p>
  </w:footnote>
  <w:footnote w:type="continuationSeparator" w:id="0">
    <w:p w:rsidR="00083D20" w:rsidRDefault="00083D20">
      <w:r>
        <w:continuationSeparator/>
      </w:r>
    </w:p>
  </w:footnote>
  <w:footnote w:id="1">
    <w:p w:rsidR="00BD75E6" w:rsidRDefault="00BD75E6" w:rsidP="000E113E">
      <w:pPr>
        <w:tabs>
          <w:tab w:val="left" w:pos="0"/>
        </w:tabs>
        <w:ind w:right="28" w:firstLine="567"/>
        <w:rPr>
          <w:sz w:val="28"/>
          <w:szCs w:val="20"/>
        </w:rPr>
      </w:pPr>
      <w:r>
        <w:rPr>
          <w:rStyle w:val="a5"/>
        </w:rPr>
        <w:footnoteRef/>
      </w:r>
      <w:r>
        <w:t xml:space="preserve"> Студент, по желанию, вместо лабораторных работ может выполнять расчётные работы в аудитории. Обратите внимание на разницу в критериях оценки лабораторных и расчётных работ в программе дисциплины.</w:t>
      </w:r>
    </w:p>
    <w:p w:rsidR="00BD75E6" w:rsidRDefault="00BD75E6" w:rsidP="000E113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06A1"/>
    <w:multiLevelType w:val="singleLevel"/>
    <w:tmpl w:val="4D82E2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">
    <w:nsid w:val="165A2CE2"/>
    <w:multiLevelType w:val="singleLevel"/>
    <w:tmpl w:val="4D82E2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>
    <w:nsid w:val="1C2A231A"/>
    <w:multiLevelType w:val="hybridMultilevel"/>
    <w:tmpl w:val="A3BAB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6E3183"/>
    <w:multiLevelType w:val="multilevel"/>
    <w:tmpl w:val="509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F14EBC"/>
    <w:multiLevelType w:val="multilevel"/>
    <w:tmpl w:val="509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9C1469"/>
    <w:multiLevelType w:val="hybridMultilevel"/>
    <w:tmpl w:val="612EB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15EC9"/>
    <w:multiLevelType w:val="singleLevel"/>
    <w:tmpl w:val="86E4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B62D23"/>
    <w:multiLevelType w:val="singleLevel"/>
    <w:tmpl w:val="94F613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098"/>
    <w:rsid w:val="000472A6"/>
    <w:rsid w:val="00083D20"/>
    <w:rsid w:val="000A2900"/>
    <w:rsid w:val="000E113E"/>
    <w:rsid w:val="00101CD0"/>
    <w:rsid w:val="0010319B"/>
    <w:rsid w:val="00133FB8"/>
    <w:rsid w:val="001507B7"/>
    <w:rsid w:val="00182245"/>
    <w:rsid w:val="00192A64"/>
    <w:rsid w:val="00262EBF"/>
    <w:rsid w:val="002E4410"/>
    <w:rsid w:val="002F587C"/>
    <w:rsid w:val="0033280F"/>
    <w:rsid w:val="00343476"/>
    <w:rsid w:val="003646A0"/>
    <w:rsid w:val="003C5010"/>
    <w:rsid w:val="003D19E9"/>
    <w:rsid w:val="00414970"/>
    <w:rsid w:val="004178A9"/>
    <w:rsid w:val="00440C1A"/>
    <w:rsid w:val="004F621C"/>
    <w:rsid w:val="00555777"/>
    <w:rsid w:val="005561B9"/>
    <w:rsid w:val="005D5BD2"/>
    <w:rsid w:val="006A1C62"/>
    <w:rsid w:val="007B32E6"/>
    <w:rsid w:val="007B5CB2"/>
    <w:rsid w:val="00874F4E"/>
    <w:rsid w:val="00895195"/>
    <w:rsid w:val="008B1A7F"/>
    <w:rsid w:val="008B6BC7"/>
    <w:rsid w:val="008E4577"/>
    <w:rsid w:val="00935341"/>
    <w:rsid w:val="0097009A"/>
    <w:rsid w:val="00970D06"/>
    <w:rsid w:val="009C159B"/>
    <w:rsid w:val="00A475FD"/>
    <w:rsid w:val="00A603B1"/>
    <w:rsid w:val="00B15925"/>
    <w:rsid w:val="00B37098"/>
    <w:rsid w:val="00B4672C"/>
    <w:rsid w:val="00B726BA"/>
    <w:rsid w:val="00BC7713"/>
    <w:rsid w:val="00BD0B8E"/>
    <w:rsid w:val="00BD75E6"/>
    <w:rsid w:val="00C15EB4"/>
    <w:rsid w:val="00C72C02"/>
    <w:rsid w:val="00C87C60"/>
    <w:rsid w:val="00CB21E6"/>
    <w:rsid w:val="00CC73C5"/>
    <w:rsid w:val="00CD0D12"/>
    <w:rsid w:val="00D909E2"/>
    <w:rsid w:val="00DE75CA"/>
    <w:rsid w:val="00E154BE"/>
    <w:rsid w:val="00EA3C2C"/>
    <w:rsid w:val="00EF18EF"/>
    <w:rsid w:val="00EF7004"/>
    <w:rsid w:val="00F638AA"/>
    <w:rsid w:val="00F97480"/>
    <w:rsid w:val="00FC1610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F207-66DA-44B8-9DDF-8C360652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7B32E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4">
    <w:name w:val="footnote text"/>
    <w:basedOn w:val="a"/>
    <w:semiHidden/>
    <w:rsid w:val="000E113E"/>
    <w:pPr>
      <w:spacing w:line="360" w:lineRule="auto"/>
      <w:ind w:firstLine="720"/>
    </w:pPr>
    <w:rPr>
      <w:sz w:val="20"/>
      <w:szCs w:val="20"/>
    </w:rPr>
  </w:style>
  <w:style w:type="character" w:styleId="a5">
    <w:name w:val="footnote reference"/>
    <w:semiHidden/>
    <w:rsid w:val="000E1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Численные методы - Образцы практических заданий для зачета, ИСПР</vt:lpstr>
    </vt:vector>
  </TitlesOfParts>
  <Company>ДонНУ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Численные методы - Образцы практических заданий для зачета, ИСПР</dc:title>
  <dc:subject/>
  <dc:creator>В. К. Толстых</dc:creator>
  <cp:keywords/>
  <cp:lastModifiedBy>Толстих Віктор Костянтинович</cp:lastModifiedBy>
  <cp:revision>2</cp:revision>
  <cp:lastPrinted>2004-04-07T08:35:00Z</cp:lastPrinted>
  <dcterms:created xsi:type="dcterms:W3CDTF">2016-06-06T08:45:00Z</dcterms:created>
  <dcterms:modified xsi:type="dcterms:W3CDTF">2016-06-06T08:45:00Z</dcterms:modified>
</cp:coreProperties>
</file>